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49" w:rsidRDefault="008C33E9" w:rsidP="00A816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C0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Szczegóły punktacji GOT</w:t>
      </w:r>
    </w:p>
    <w:p w:rsidR="008C33E9" w:rsidRPr="006C0C88" w:rsidRDefault="00EE6049" w:rsidP="00A816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Babia Góra -spacer nr 31</w:t>
      </w:r>
    </w:p>
    <w:p w:rsidR="007A708A" w:rsidRPr="009B5EAC" w:rsidRDefault="00A8163F" w:rsidP="009B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odcinki tych tras</w:t>
      </w:r>
      <w:r w:rsidR="009B5EAC" w:rsidRPr="0089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ujęte w wykazie </w:t>
      </w:r>
      <w:r w:rsidR="009B5EAC" w:rsidRPr="008924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Tras punktowanych do GOT PTTK</w:t>
      </w:r>
      <w:r w:rsidR="009B5EAC" w:rsidRPr="0089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regulaminie GOT PTTK. Dla nich punktacja liczona jest ze wzoru.</w:t>
      </w:r>
    </w:p>
    <w:p w:rsidR="00756A5A" w:rsidRDefault="001D2A83" w:rsidP="00605E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A1">
        <w:rPr>
          <w:rFonts w:ascii="Times New Roman" w:hAnsi="Times New Roman" w:cs="Times New Roman"/>
          <w:b/>
          <w:sz w:val="24"/>
          <w:szCs w:val="24"/>
        </w:rPr>
        <w:t xml:space="preserve">GOT </w:t>
      </w:r>
      <w:r w:rsidR="00A8163F" w:rsidRPr="00605EA1">
        <w:rPr>
          <w:rFonts w:ascii="Times New Roman" w:hAnsi="Times New Roman" w:cs="Times New Roman"/>
          <w:b/>
          <w:sz w:val="24"/>
          <w:szCs w:val="24"/>
        </w:rPr>
        <w:t>–</w:t>
      </w:r>
      <w:r w:rsidR="00756A5A">
        <w:rPr>
          <w:rFonts w:ascii="Times New Roman" w:hAnsi="Times New Roman" w:cs="Times New Roman"/>
          <w:b/>
          <w:sz w:val="24"/>
          <w:szCs w:val="24"/>
        </w:rPr>
        <w:t xml:space="preserve">Beskid Żywiecki </w:t>
      </w:r>
      <w:r w:rsidR="000644B8" w:rsidRPr="00605EA1">
        <w:rPr>
          <w:rFonts w:ascii="Times New Roman" w:hAnsi="Times New Roman" w:cs="Times New Roman"/>
          <w:b/>
          <w:sz w:val="24"/>
          <w:szCs w:val="24"/>
        </w:rPr>
        <w:t>–</w:t>
      </w:r>
      <w:r w:rsidR="00A8163F" w:rsidRPr="0060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A5A">
        <w:rPr>
          <w:rFonts w:ascii="Times New Roman" w:hAnsi="Times New Roman" w:cs="Times New Roman"/>
          <w:b/>
          <w:sz w:val="24"/>
          <w:szCs w:val="24"/>
        </w:rPr>
        <w:t>BZ. 02</w:t>
      </w:r>
      <w:r w:rsidR="00605EA1" w:rsidRPr="00605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C8D" w:rsidRPr="00605EA1" w:rsidRDefault="00756A5A" w:rsidP="00605E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Przełęcz Krowiarki </w:t>
      </w:r>
      <w:r w:rsidR="000644B8" w:rsidRPr="00605E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Szkolnikowe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Rozstaje BZ. 02</w:t>
      </w:r>
      <w:r w:rsidR="000644B8" w:rsidRPr="00605EA1">
        <w:rPr>
          <w:rFonts w:ascii="Times New Roman" w:hAnsi="Times New Roman" w:cs="Times New Roman"/>
          <w:sz w:val="24"/>
          <w:szCs w:val="24"/>
        </w:rPr>
        <w:t xml:space="preserve"> </w:t>
      </w:r>
      <w:r w:rsidR="002F1D22" w:rsidRPr="00605EA1">
        <w:rPr>
          <w:rFonts w:ascii="Times New Roman" w:hAnsi="Times New Roman" w:cs="Times New Roman"/>
          <w:sz w:val="24"/>
          <w:szCs w:val="24"/>
        </w:rPr>
        <w:t>–</w:t>
      </w:r>
      <w:r w:rsidR="000644B8" w:rsidRPr="0060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4B8" w:rsidRPr="0060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D22" w:rsidRPr="00605EA1">
        <w:rPr>
          <w:rFonts w:ascii="Times New Roman" w:hAnsi="Times New Roman" w:cs="Times New Roman"/>
          <w:b/>
          <w:sz w:val="24"/>
          <w:szCs w:val="24"/>
        </w:rPr>
        <w:t>pkt. GOT</w:t>
      </w:r>
    </w:p>
    <w:tbl>
      <w:tblPr>
        <w:tblW w:w="133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3"/>
        <w:gridCol w:w="2978"/>
      </w:tblGrid>
      <w:tr w:rsidR="00856F2F" w:rsidRPr="00605EA1" w:rsidTr="00856F2F">
        <w:trPr>
          <w:trHeight w:val="966"/>
          <w:tblCellSpacing w:w="15" w:type="dxa"/>
        </w:trPr>
        <w:tc>
          <w:tcPr>
            <w:tcW w:w="10348" w:type="dxa"/>
            <w:vAlign w:val="center"/>
            <w:hideMark/>
          </w:tcPr>
          <w:p w:rsidR="00856F2F" w:rsidRDefault="00756A5A" w:rsidP="00605E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Szkolnikowe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Rozstaje </w:t>
            </w:r>
            <w:r w:rsidR="00F14A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1E">
              <w:rPr>
                <w:rFonts w:ascii="Times New Roman" w:hAnsi="Times New Roman" w:cs="Times New Roman"/>
                <w:sz w:val="24"/>
                <w:szCs w:val="24"/>
              </w:rPr>
              <w:t xml:space="preserve">Skręt Ratowników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BZ. 02</w:t>
            </w:r>
            <w:r w:rsidRPr="0060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1E">
              <w:rPr>
                <w:rFonts w:ascii="Times New Roman" w:hAnsi="Times New Roman" w:cs="Times New Roman"/>
                <w:sz w:val="24"/>
                <w:szCs w:val="24"/>
              </w:rPr>
              <w:t>- 3,3 km, 262 m podejść</w:t>
            </w:r>
            <w:r w:rsidR="00856F2F" w:rsidRPr="00605E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4A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6F2F" w:rsidRPr="0060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 GOT</w:t>
            </w:r>
            <w:r w:rsidRPr="00605EA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14A1E" w:rsidRPr="00605EA1" w:rsidRDefault="00F14A1E" w:rsidP="00F14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Skręt Ratowników – Babia Góra BZ. 02</w:t>
            </w:r>
            <w:r w:rsidRPr="0060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1,8 km, 510 m podejść</w:t>
            </w:r>
            <w:r w:rsidRPr="00605E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 GOT*</w:t>
            </w:r>
          </w:p>
          <w:p w:rsidR="00F14A1E" w:rsidRDefault="00F14A1E" w:rsidP="00605E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Babia Góra – Przełęcz Brona BZ. 02 – </w:t>
            </w:r>
            <w:r w:rsidRPr="00F14A1E">
              <w:rPr>
                <w:rFonts w:ascii="Times New Roman" w:hAnsi="Times New Roman" w:cs="Times New Roman"/>
                <w:b/>
                <w:sz w:val="24"/>
                <w:szCs w:val="24"/>
              </w:rPr>
              <w:t>2 pkt. GOT</w:t>
            </w:r>
          </w:p>
          <w:p w:rsidR="00F14A1E" w:rsidRDefault="00F14A1E" w:rsidP="00F14A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Przełęcz Brona – Schronisko PTTK Markowe Szczawiny BZ. 02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 GOT</w:t>
            </w:r>
          </w:p>
          <w:p w:rsidR="00856F2F" w:rsidRPr="00EE6049" w:rsidRDefault="00EE6049" w:rsidP="00605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Schronisko PTTK Markowe Szczawiny – Markowa BZ. 02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 GOT</w:t>
            </w:r>
          </w:p>
        </w:tc>
        <w:tc>
          <w:tcPr>
            <w:tcW w:w="2933" w:type="dxa"/>
            <w:vAlign w:val="center"/>
            <w:hideMark/>
          </w:tcPr>
          <w:p w:rsidR="00856F2F" w:rsidRPr="00605EA1" w:rsidRDefault="00856F2F" w:rsidP="00605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2F" w:rsidRPr="00605EA1" w:rsidRDefault="00856F2F" w:rsidP="00605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2F" w:rsidRPr="00605EA1" w:rsidRDefault="00856F2F" w:rsidP="00605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43" w:rsidRPr="00605EA1" w:rsidRDefault="00D20C43" w:rsidP="00605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7A0" w:rsidRPr="00605EA1" w:rsidRDefault="000C67A0" w:rsidP="006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wartość obliczona ze wzoru podanego w regulaminie GOT </w:t>
      </w:r>
    </w:p>
    <w:p w:rsidR="0087345D" w:rsidRPr="00605EA1" w:rsidRDefault="0087345D" w:rsidP="0060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4B4" w:rsidRPr="00605EA1" w:rsidRDefault="00D0284E" w:rsidP="0060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A1">
        <w:rPr>
          <w:rFonts w:ascii="Times New Roman" w:hAnsi="Times New Roman" w:cs="Times New Roman"/>
          <w:b/>
          <w:sz w:val="24"/>
          <w:szCs w:val="24"/>
        </w:rPr>
        <w:t>Całość –</w:t>
      </w:r>
      <w:r w:rsidR="00EE6049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5EA1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B647D4" w:rsidRPr="00605EA1">
        <w:rPr>
          <w:rFonts w:ascii="Times New Roman" w:hAnsi="Times New Roman" w:cs="Times New Roman"/>
          <w:b/>
          <w:sz w:val="24"/>
          <w:szCs w:val="24"/>
        </w:rPr>
        <w:t>.</w:t>
      </w:r>
      <w:r w:rsidR="00B647D4" w:rsidRPr="00605EA1">
        <w:rPr>
          <w:rFonts w:ascii="Times New Roman" w:hAnsi="Times New Roman" w:cs="Times New Roman"/>
          <w:sz w:val="24"/>
          <w:szCs w:val="24"/>
        </w:rPr>
        <w:t xml:space="preserve"> </w:t>
      </w:r>
      <w:r w:rsidRPr="00605EA1">
        <w:rPr>
          <w:rFonts w:ascii="Times New Roman" w:hAnsi="Times New Roman" w:cs="Times New Roman"/>
          <w:sz w:val="24"/>
          <w:szCs w:val="24"/>
        </w:rPr>
        <w:t xml:space="preserve"> GOT</w:t>
      </w:r>
      <w:r w:rsidR="006C0C88" w:rsidRPr="00605EA1">
        <w:rPr>
          <w:rFonts w:ascii="Times New Roman" w:hAnsi="Times New Roman" w:cs="Times New Roman"/>
          <w:sz w:val="24"/>
          <w:szCs w:val="24"/>
        </w:rPr>
        <w:t xml:space="preserve"> </w:t>
      </w:r>
      <w:r w:rsidR="000C67A0" w:rsidRPr="00605E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4B4" w:rsidRPr="00605EA1" w:rsidSect="000C67A0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08A"/>
    <w:rsid w:val="000644B8"/>
    <w:rsid w:val="000C67A0"/>
    <w:rsid w:val="00125D7B"/>
    <w:rsid w:val="00167613"/>
    <w:rsid w:val="001816D1"/>
    <w:rsid w:val="001B2584"/>
    <w:rsid w:val="001B269D"/>
    <w:rsid w:val="001C43ED"/>
    <w:rsid w:val="001D2A83"/>
    <w:rsid w:val="00227EC9"/>
    <w:rsid w:val="00280531"/>
    <w:rsid w:val="002F1D22"/>
    <w:rsid w:val="00320AA7"/>
    <w:rsid w:val="00436975"/>
    <w:rsid w:val="00560ADB"/>
    <w:rsid w:val="00605EA1"/>
    <w:rsid w:val="00647C56"/>
    <w:rsid w:val="006B5AB5"/>
    <w:rsid w:val="006C0C88"/>
    <w:rsid w:val="006D5D67"/>
    <w:rsid w:val="00742C8D"/>
    <w:rsid w:val="00756A5A"/>
    <w:rsid w:val="007945BF"/>
    <w:rsid w:val="007A708A"/>
    <w:rsid w:val="007C34DF"/>
    <w:rsid w:val="00856F2F"/>
    <w:rsid w:val="0087345D"/>
    <w:rsid w:val="008924B4"/>
    <w:rsid w:val="008C33E9"/>
    <w:rsid w:val="00960D9F"/>
    <w:rsid w:val="009A1DED"/>
    <w:rsid w:val="009B5EAC"/>
    <w:rsid w:val="009C5DFD"/>
    <w:rsid w:val="009E6FE3"/>
    <w:rsid w:val="00A06FAB"/>
    <w:rsid w:val="00A8163F"/>
    <w:rsid w:val="00AF0242"/>
    <w:rsid w:val="00B15C73"/>
    <w:rsid w:val="00B6119A"/>
    <w:rsid w:val="00B647D4"/>
    <w:rsid w:val="00B97F63"/>
    <w:rsid w:val="00BA3DF2"/>
    <w:rsid w:val="00BE7FB8"/>
    <w:rsid w:val="00BF518A"/>
    <w:rsid w:val="00C26ED3"/>
    <w:rsid w:val="00C502B5"/>
    <w:rsid w:val="00C94C3A"/>
    <w:rsid w:val="00CD4FB2"/>
    <w:rsid w:val="00D0284E"/>
    <w:rsid w:val="00D20C43"/>
    <w:rsid w:val="00DD78E6"/>
    <w:rsid w:val="00E21757"/>
    <w:rsid w:val="00ED1FE0"/>
    <w:rsid w:val="00EE0C53"/>
    <w:rsid w:val="00EE6049"/>
    <w:rsid w:val="00EF5B51"/>
    <w:rsid w:val="00F07DA7"/>
    <w:rsid w:val="00F149A4"/>
    <w:rsid w:val="00F14A1E"/>
    <w:rsid w:val="00F35205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83"/>
  </w:style>
  <w:style w:type="paragraph" w:styleId="Nagwek1">
    <w:name w:val="heading 1"/>
    <w:basedOn w:val="Normalny"/>
    <w:link w:val="Nagwek1Znak"/>
    <w:uiPriority w:val="9"/>
    <w:qFormat/>
    <w:rsid w:val="0089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4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24B4"/>
    <w:rPr>
      <w:i/>
      <w:iCs/>
    </w:rPr>
  </w:style>
  <w:style w:type="paragraph" w:customStyle="1" w:styleId="smaller">
    <w:name w:val="smaller"/>
    <w:basedOn w:val="Normalny"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s-secondary-text-color">
    <w:name w:val="ts-secondary-text-color"/>
    <w:basedOn w:val="Normalny"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th-dot-before">
    <w:name w:val="with-dot-before"/>
    <w:basedOn w:val="Domylnaczcionkaakapitu"/>
    <w:rsid w:val="008924B4"/>
  </w:style>
  <w:style w:type="character" w:customStyle="1" w:styleId="got-display-name">
    <w:name w:val="got-display-name"/>
    <w:basedOn w:val="Domylnaczcionkaakapitu"/>
    <w:rsid w:val="008924B4"/>
  </w:style>
  <w:style w:type="character" w:styleId="Hipercze">
    <w:name w:val="Hyperlink"/>
    <w:basedOn w:val="Domylnaczcionkaakapitu"/>
    <w:uiPriority w:val="99"/>
    <w:semiHidden/>
    <w:unhideWhenUsed/>
    <w:rsid w:val="008924B4"/>
    <w:rPr>
      <w:color w:val="0000FF"/>
      <w:u w:val="single"/>
    </w:rPr>
  </w:style>
  <w:style w:type="character" w:customStyle="1" w:styleId="ts-text-with-icontext">
    <w:name w:val="ts-text-with-icon__text"/>
    <w:basedOn w:val="Domylnaczcionkaakapitu"/>
    <w:rsid w:val="00892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E38E-ED8F-49B2-A125-E62138FD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2018-07-04T08:14:00Z</dcterms:created>
  <dcterms:modified xsi:type="dcterms:W3CDTF">2019-06-19T13:12:00Z</dcterms:modified>
</cp:coreProperties>
</file>